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A8" w:rsidRPr="00473BA8" w:rsidRDefault="00473BA8" w:rsidP="007F0191">
      <w:pPr>
        <w:spacing w:after="0"/>
        <w:jc w:val="both"/>
        <w:rPr>
          <w:rFonts w:ascii="Century Gothic" w:hAnsi="Century Gothic" w:cs="Times New Roman"/>
          <w:b/>
          <w:color w:val="1F3864" w:themeColor="accent5" w:themeShade="80"/>
          <w:szCs w:val="24"/>
        </w:rPr>
      </w:pPr>
      <w:r w:rsidRPr="00473BA8">
        <w:rPr>
          <w:rFonts w:ascii="Century Gothic" w:hAnsi="Century Gothic" w:cs="Times New Roman"/>
          <w:b/>
          <w:color w:val="1F3864" w:themeColor="accent5" w:themeShade="80"/>
          <w:szCs w:val="24"/>
        </w:rPr>
        <w:t>INFORMACIÓN GENERAL INSTITUCIONAL, HISTÓRICA, GEOGRÁFICA, SOCIAL, ECONÓMICA Y CULTURAL</w:t>
      </w:r>
    </w:p>
    <w:p w:rsidR="00473BA8" w:rsidRPr="00473BA8" w:rsidRDefault="00473BA8" w:rsidP="007F0191">
      <w:pPr>
        <w:spacing w:after="0"/>
        <w:jc w:val="both"/>
        <w:rPr>
          <w:rFonts w:ascii="Century Gothic" w:hAnsi="Century Gothic" w:cs="Times New Roman"/>
          <w:b/>
          <w:sz w:val="18"/>
          <w:szCs w:val="24"/>
        </w:rPr>
      </w:pPr>
      <w:r w:rsidRPr="00473BA8">
        <w:rPr>
          <w:rFonts w:ascii="Century Gothic" w:hAnsi="Century Gothic" w:cs="Times New Roman"/>
          <w:b/>
          <w:noProof/>
          <w:sz w:val="18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55686</wp:posOffset>
                </wp:positionV>
                <wp:extent cx="5577084" cy="0"/>
                <wp:effectExtent l="0" t="0" r="2413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70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2CE2C" id="Conector recto 17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4.4pt" to="439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" strokecolor="#1f3763 [1608]" strokeweight=".5pt">
                <v:stroke joinstyle="miter"/>
              </v:line>
            </w:pict>
          </mc:Fallback>
        </mc:AlternateContent>
      </w:r>
    </w:p>
    <w:p w:rsidR="00473BA8" w:rsidRPr="00B91272" w:rsidRDefault="00473BA8" w:rsidP="007F0191">
      <w:pPr>
        <w:spacing w:after="0"/>
        <w:jc w:val="both"/>
        <w:rPr>
          <w:rFonts w:ascii="Century Gothic" w:hAnsi="Century Gothic" w:cs="Times New Roman"/>
          <w:b/>
          <w:sz w:val="20"/>
          <w:szCs w:val="24"/>
        </w:rPr>
      </w:pPr>
    </w:p>
    <w:p w:rsidR="00B91272" w:rsidRPr="002503A3" w:rsidRDefault="00B91272" w:rsidP="007F0191">
      <w:pPr>
        <w:spacing w:after="0"/>
        <w:jc w:val="both"/>
        <w:rPr>
          <w:rFonts w:ascii="Century Gothic" w:hAnsi="Century Gothic" w:cs="Times New Roman"/>
          <w:b/>
          <w:sz w:val="20"/>
          <w:szCs w:val="24"/>
          <w:u w:val="single"/>
        </w:rPr>
      </w:pPr>
      <w:r w:rsidRPr="002503A3">
        <w:rPr>
          <w:rFonts w:ascii="Century Gothic" w:hAnsi="Century Gothic" w:cs="Times New Roman"/>
          <w:b/>
          <w:sz w:val="20"/>
          <w:szCs w:val="24"/>
          <w:u w:val="single"/>
        </w:rPr>
        <w:t>Historia e instituci</w:t>
      </w:r>
      <w:r w:rsidR="004A276D" w:rsidRPr="002503A3">
        <w:rPr>
          <w:rFonts w:ascii="Century Gothic" w:hAnsi="Century Gothic" w:cs="Times New Roman"/>
          <w:b/>
          <w:sz w:val="20"/>
          <w:szCs w:val="24"/>
          <w:u w:val="single"/>
        </w:rPr>
        <w:t>ón</w:t>
      </w:r>
    </w:p>
    <w:p w:rsidR="00473BA8" w:rsidRPr="00473BA8" w:rsidRDefault="00473BA8" w:rsidP="007F0191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</w:p>
    <w:p w:rsidR="007F0191" w:rsidRPr="00473BA8" w:rsidRDefault="007F0191" w:rsidP="007F0191">
      <w:pPr>
        <w:spacing w:after="0"/>
        <w:jc w:val="both"/>
        <w:rPr>
          <w:rFonts w:ascii="Century Gothic" w:hAnsi="Century Gothic" w:cs="Times New Roman"/>
          <w:b/>
          <w:sz w:val="20"/>
          <w:szCs w:val="24"/>
        </w:rPr>
      </w:pPr>
      <w:r w:rsidRPr="00473BA8">
        <w:rPr>
          <w:rFonts w:ascii="Century Gothic" w:hAnsi="Century Gothic" w:cs="Times New Roman"/>
          <w:sz w:val="20"/>
          <w:szCs w:val="24"/>
        </w:rPr>
        <w:t xml:space="preserve">La </w:t>
      </w:r>
      <w:r w:rsidRPr="00473BA8">
        <w:rPr>
          <w:rFonts w:ascii="Century Gothic" w:hAnsi="Century Gothic" w:cs="Times New Roman"/>
          <w:b/>
          <w:sz w:val="20"/>
          <w:szCs w:val="24"/>
        </w:rPr>
        <w:t xml:space="preserve">Fundación Canaria Auditorio y Teatro de Las Palmas de Gran Canaria </w:t>
      </w:r>
      <w:r w:rsidRPr="00473BA8">
        <w:rPr>
          <w:rFonts w:ascii="Century Gothic" w:hAnsi="Century Gothic" w:cs="Times New Roman"/>
          <w:sz w:val="20"/>
          <w:szCs w:val="24"/>
        </w:rPr>
        <w:t xml:space="preserve">es fruto de la iniciativa del Ayuntamiento de Las Palmas de Gran Canaria y del Cabildo de Gran Canaria, que tras años de estudio decidieron fusionar la Fundación Auditorio de las Palmas de Gran Canaria y la Fundación Teatro Pérez Galdós, en una sola, </w:t>
      </w:r>
      <w:r w:rsidR="00473BA8" w:rsidRPr="00473BA8">
        <w:rPr>
          <w:rFonts w:ascii="Century Gothic" w:hAnsi="Century Gothic" w:cs="Times New Roman"/>
          <w:sz w:val="20"/>
          <w:szCs w:val="24"/>
        </w:rPr>
        <w:t>para maximizar los recursos de la ciudad de Las Palmas de Gran Canaria y cumplir con eficacia sus objetivos fundacionales</w:t>
      </w:r>
      <w:r w:rsidR="00473BA8">
        <w:rPr>
          <w:rFonts w:ascii="Century Gothic" w:hAnsi="Century Gothic" w:cs="Times New Roman"/>
          <w:sz w:val="20"/>
          <w:szCs w:val="24"/>
        </w:rPr>
        <w:t xml:space="preserve">, al </w:t>
      </w:r>
      <w:r w:rsidRPr="00473BA8">
        <w:rPr>
          <w:rFonts w:ascii="Century Gothic" w:hAnsi="Century Gothic" w:cs="Times New Roman"/>
          <w:sz w:val="20"/>
          <w:szCs w:val="24"/>
        </w:rPr>
        <w:t xml:space="preserve">gestionar de forma conjunta el </w:t>
      </w:r>
      <w:r w:rsidRPr="00473BA8">
        <w:rPr>
          <w:rFonts w:ascii="Century Gothic" w:hAnsi="Century Gothic" w:cs="Times New Roman"/>
          <w:b/>
          <w:sz w:val="20"/>
          <w:szCs w:val="24"/>
        </w:rPr>
        <w:t>Auditorio Alfredo Kraus</w:t>
      </w:r>
      <w:r w:rsidRPr="00473BA8">
        <w:rPr>
          <w:rFonts w:ascii="Century Gothic" w:hAnsi="Century Gothic" w:cs="Times New Roman"/>
          <w:sz w:val="20"/>
          <w:szCs w:val="24"/>
        </w:rPr>
        <w:t xml:space="preserve"> y el </w:t>
      </w:r>
      <w:r w:rsidRPr="00473BA8">
        <w:rPr>
          <w:rFonts w:ascii="Century Gothic" w:hAnsi="Century Gothic" w:cs="Times New Roman"/>
          <w:b/>
          <w:sz w:val="20"/>
          <w:szCs w:val="24"/>
        </w:rPr>
        <w:t>Teatro Pérez Galdós.</w:t>
      </w:r>
    </w:p>
    <w:p w:rsidR="007F0191" w:rsidRPr="00473BA8" w:rsidRDefault="007F0191" w:rsidP="007F0191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</w:p>
    <w:p w:rsidR="007F0191" w:rsidRDefault="00473BA8" w:rsidP="007F019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 xml:space="preserve">La FUNDACIÓN tiene </w:t>
      </w:r>
      <w:r w:rsidRPr="00324518">
        <w:rPr>
          <w:rFonts w:ascii="Century Gothic" w:hAnsi="Century Gothic"/>
          <w:b/>
          <w:sz w:val="20"/>
          <w:szCs w:val="20"/>
        </w:rPr>
        <w:t>dos objetivos de interés general</w:t>
      </w:r>
      <w:r w:rsidRPr="00B731A4">
        <w:rPr>
          <w:rFonts w:ascii="Century Gothic" w:hAnsi="Century Gothic"/>
          <w:sz w:val="20"/>
          <w:szCs w:val="20"/>
        </w:rPr>
        <w:t xml:space="preserve"> que determinan su actividad: por un lado, </w:t>
      </w:r>
      <w:r w:rsidRPr="00324518">
        <w:rPr>
          <w:rFonts w:ascii="Century Gothic" w:hAnsi="Century Gothic"/>
          <w:b/>
          <w:sz w:val="20"/>
          <w:szCs w:val="20"/>
        </w:rPr>
        <w:t>la promoción y creación cultural</w:t>
      </w:r>
      <w:r w:rsidRPr="00B731A4">
        <w:rPr>
          <w:rFonts w:ascii="Century Gothic" w:hAnsi="Century Gothic"/>
          <w:sz w:val="20"/>
          <w:szCs w:val="20"/>
        </w:rPr>
        <w:t xml:space="preserve"> y, en particular, la musical, celebrando, programando y gestionando conciertos y otros espectáculos bajo el nombre de </w:t>
      </w:r>
      <w:r w:rsidRPr="00324518">
        <w:rPr>
          <w:rFonts w:ascii="Century Gothic" w:hAnsi="Century Gothic"/>
          <w:b/>
          <w:sz w:val="20"/>
          <w:szCs w:val="20"/>
        </w:rPr>
        <w:t>AUDITORIO ALFREDO KRAUS</w:t>
      </w:r>
      <w:r w:rsidRPr="00B731A4">
        <w:rPr>
          <w:rFonts w:ascii="Century Gothic" w:hAnsi="Century Gothic"/>
          <w:sz w:val="20"/>
          <w:szCs w:val="20"/>
        </w:rPr>
        <w:t xml:space="preserve"> y </w:t>
      </w:r>
      <w:r w:rsidRPr="00324518">
        <w:rPr>
          <w:rFonts w:ascii="Century Gothic" w:hAnsi="Century Gothic"/>
          <w:b/>
          <w:sz w:val="20"/>
          <w:szCs w:val="20"/>
        </w:rPr>
        <w:t>TEATRO PÉREZ GALDÓS</w:t>
      </w:r>
      <w:r w:rsidRPr="00B731A4">
        <w:rPr>
          <w:rFonts w:ascii="Century Gothic" w:hAnsi="Century Gothic"/>
          <w:sz w:val="20"/>
          <w:szCs w:val="20"/>
        </w:rPr>
        <w:t xml:space="preserve">; y, por otro lado, </w:t>
      </w:r>
      <w:r w:rsidRPr="00324518">
        <w:rPr>
          <w:rFonts w:ascii="Century Gothic" w:hAnsi="Century Gothic"/>
          <w:b/>
          <w:sz w:val="20"/>
          <w:szCs w:val="20"/>
        </w:rPr>
        <w:t>impulsar el conocimiento e intercambio de ideas, estudios y proyectos</w:t>
      </w:r>
      <w:r w:rsidRPr="00B731A4">
        <w:rPr>
          <w:rFonts w:ascii="Century Gothic" w:hAnsi="Century Gothic"/>
          <w:sz w:val="20"/>
          <w:szCs w:val="20"/>
        </w:rPr>
        <w:t xml:space="preserve">, organizando y promoviendo certámenes, exposiciones, congresos, convenciones y contactos de todo tipo como </w:t>
      </w:r>
      <w:r w:rsidRPr="00324518">
        <w:rPr>
          <w:rFonts w:ascii="Century Gothic" w:hAnsi="Century Gothic"/>
          <w:b/>
          <w:sz w:val="20"/>
          <w:szCs w:val="20"/>
        </w:rPr>
        <w:t>PALACIO DE CONGRESOS DE CANARIAS</w:t>
      </w:r>
      <w:r>
        <w:rPr>
          <w:rFonts w:ascii="Century Gothic" w:hAnsi="Century Gothic"/>
          <w:b/>
          <w:sz w:val="20"/>
          <w:szCs w:val="20"/>
        </w:rPr>
        <w:t>.</w:t>
      </w:r>
    </w:p>
    <w:p w:rsidR="00473BA8" w:rsidRPr="00473BA8" w:rsidRDefault="00473BA8" w:rsidP="007F0191">
      <w:pPr>
        <w:spacing w:after="0"/>
        <w:jc w:val="both"/>
        <w:rPr>
          <w:rFonts w:ascii="Century Gothic" w:hAnsi="Century Gothic" w:cs="Times New Roman"/>
          <w:sz w:val="20"/>
          <w:szCs w:val="24"/>
          <w:u w:val="single"/>
        </w:rPr>
      </w:pPr>
    </w:p>
    <w:p w:rsidR="007F0191" w:rsidRPr="00473BA8" w:rsidRDefault="007F0191" w:rsidP="007F0191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  <w:r w:rsidRPr="00473BA8">
        <w:rPr>
          <w:rFonts w:ascii="Century Gothic" w:hAnsi="Century Gothic" w:cs="Times New Roman"/>
          <w:sz w:val="20"/>
          <w:szCs w:val="24"/>
        </w:rPr>
        <w:t>Para cumplir estos objetivos, la Fundación debe mantener la productividad de los bienes y derechos según los criterios legales y económico-financieros de una buena gestión independiente, conseguir rentabilidad económica, cultural y social para la ciudad y para la isla y conocer las necesidades actuales y futuras de los usuarios, con el fin de obtener su fidelización al percibir un servicio integrado y de calidad.</w:t>
      </w:r>
    </w:p>
    <w:p w:rsidR="007F0191" w:rsidRPr="00473BA8" w:rsidRDefault="007F0191" w:rsidP="007F0191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</w:p>
    <w:p w:rsidR="00473BA8" w:rsidRPr="00473BA8" w:rsidRDefault="00473BA8" w:rsidP="00B91272">
      <w:pPr>
        <w:spacing w:after="0" w:line="240" w:lineRule="auto"/>
        <w:jc w:val="both"/>
        <w:rPr>
          <w:rFonts w:ascii="Century Gothic" w:hAnsi="Century Gothic" w:cs="Times New Roman"/>
          <w:sz w:val="20"/>
          <w:szCs w:val="24"/>
        </w:rPr>
      </w:pPr>
      <w:r w:rsidRPr="00B731A4">
        <w:rPr>
          <w:rFonts w:ascii="Century Gothic" w:hAnsi="Century Gothic"/>
          <w:sz w:val="20"/>
          <w:szCs w:val="20"/>
        </w:rPr>
        <w:t xml:space="preserve">La imaginación, </w:t>
      </w:r>
      <w:r>
        <w:rPr>
          <w:rFonts w:ascii="Century Gothic" w:hAnsi="Century Gothic"/>
          <w:sz w:val="20"/>
          <w:szCs w:val="20"/>
        </w:rPr>
        <w:t xml:space="preserve">creatividad, diversidad, </w:t>
      </w:r>
      <w:r w:rsidRPr="00B731A4">
        <w:rPr>
          <w:rFonts w:ascii="Century Gothic" w:hAnsi="Century Gothic"/>
          <w:sz w:val="20"/>
          <w:szCs w:val="20"/>
        </w:rPr>
        <w:t>novedad y calidad son características que la Fundación tiene muy en cuenta a la hora de ofrecer una progra</w:t>
      </w:r>
      <w:r>
        <w:rPr>
          <w:rFonts w:ascii="Century Gothic" w:hAnsi="Century Gothic"/>
          <w:sz w:val="20"/>
          <w:szCs w:val="20"/>
        </w:rPr>
        <w:t xml:space="preserve">mación atractiva y de prestigio, impulsando </w:t>
      </w:r>
      <w:r w:rsidRPr="00027D68">
        <w:rPr>
          <w:rFonts w:ascii="Century Gothic" w:hAnsi="Century Gothic"/>
          <w:sz w:val="20"/>
          <w:szCs w:val="20"/>
        </w:rPr>
        <w:t>tanto la libre creación, como la programación de artistas locales, nacionales e internacionales</w:t>
      </w:r>
      <w:r>
        <w:rPr>
          <w:rFonts w:ascii="Century Gothic" w:hAnsi="Century Gothic"/>
          <w:sz w:val="20"/>
          <w:szCs w:val="20"/>
        </w:rPr>
        <w:t>.</w:t>
      </w:r>
      <w:r w:rsidRPr="00B731A4">
        <w:rPr>
          <w:rFonts w:ascii="Century Gothic" w:hAnsi="Century Gothic"/>
          <w:sz w:val="20"/>
          <w:szCs w:val="20"/>
        </w:rPr>
        <w:t xml:space="preserve"> Por ello, se han puesto en marcha </w:t>
      </w:r>
      <w:r>
        <w:rPr>
          <w:rFonts w:ascii="Century Gothic" w:hAnsi="Century Gothic"/>
          <w:sz w:val="20"/>
          <w:szCs w:val="20"/>
        </w:rPr>
        <w:t xml:space="preserve">y se ha fortalecido una programación de calidad a través de sus ciclos emblemáticos como </w:t>
      </w:r>
      <w:r w:rsidRPr="00027D68">
        <w:rPr>
          <w:rFonts w:ascii="Century Gothic" w:hAnsi="Century Gothic"/>
          <w:b/>
          <w:sz w:val="20"/>
          <w:szCs w:val="20"/>
        </w:rPr>
        <w:t xml:space="preserve">Música &amp; Literatura, El Rincón del Jazz, Pop, Rock, Autoras, Música y Danza, Maestros en Guitarra, </w:t>
      </w:r>
      <w:proofErr w:type="spellStart"/>
      <w:r w:rsidRPr="00027D68">
        <w:rPr>
          <w:rFonts w:ascii="Century Gothic" w:hAnsi="Century Gothic"/>
          <w:b/>
          <w:sz w:val="20"/>
          <w:szCs w:val="20"/>
        </w:rPr>
        <w:t>Antiqva</w:t>
      </w:r>
      <w:proofErr w:type="spellEnd"/>
      <w:r w:rsidRPr="00027D68">
        <w:rPr>
          <w:rFonts w:ascii="Century Gothic" w:hAnsi="Century Gothic"/>
          <w:b/>
          <w:sz w:val="20"/>
          <w:szCs w:val="20"/>
        </w:rPr>
        <w:t xml:space="preserve">, Jazz Otoño, Segunda Lectura, Órgano en Concierto, Jóvenes Intérpretes </w:t>
      </w:r>
      <w:r w:rsidRPr="00027D68">
        <w:rPr>
          <w:rFonts w:ascii="Century Gothic" w:hAnsi="Century Gothic"/>
          <w:sz w:val="20"/>
          <w:szCs w:val="20"/>
        </w:rPr>
        <w:t>y</w:t>
      </w:r>
      <w:r w:rsidRPr="00027D68">
        <w:rPr>
          <w:rFonts w:ascii="Century Gothic" w:hAnsi="Century Gothic"/>
          <w:b/>
          <w:sz w:val="20"/>
          <w:szCs w:val="20"/>
        </w:rPr>
        <w:t xml:space="preserve"> Programas Educativos</w:t>
      </w:r>
      <w:r w:rsidRPr="00027D68">
        <w:rPr>
          <w:rFonts w:ascii="Century Gothic" w:hAnsi="Century Gothic"/>
          <w:sz w:val="20"/>
          <w:szCs w:val="20"/>
        </w:rPr>
        <w:t>, favoreciendo una oferta cultural diversa y accesible para todo</w:t>
      </w:r>
      <w:r>
        <w:rPr>
          <w:rFonts w:ascii="Century Gothic" w:hAnsi="Century Gothic"/>
          <w:sz w:val="20"/>
          <w:szCs w:val="20"/>
        </w:rPr>
        <w:t xml:space="preserve">s los públicos, y </w:t>
      </w:r>
      <w:r w:rsidRPr="00473BA8">
        <w:rPr>
          <w:rFonts w:ascii="Century Gothic" w:hAnsi="Century Gothic" w:cs="Times New Roman"/>
          <w:sz w:val="20"/>
          <w:szCs w:val="24"/>
        </w:rPr>
        <w:t>compatibilizándolos y coordinándolos con la programación de otras instituciones y espacios.</w:t>
      </w:r>
    </w:p>
    <w:p w:rsidR="00473BA8" w:rsidRDefault="00473BA8" w:rsidP="00473BA8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B91272" w:rsidRPr="00B731A4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Además, l</w:t>
      </w:r>
      <w:r w:rsidRPr="00B731A4">
        <w:rPr>
          <w:rFonts w:ascii="Century Gothic" w:hAnsi="Century Gothic"/>
          <w:sz w:val="20"/>
          <w:szCs w:val="20"/>
        </w:rPr>
        <w:t xml:space="preserve">os escenarios de los dos </w:t>
      </w:r>
      <w:r>
        <w:rPr>
          <w:rFonts w:ascii="Century Gothic" w:hAnsi="Century Gothic"/>
          <w:sz w:val="20"/>
          <w:szCs w:val="20"/>
        </w:rPr>
        <w:t xml:space="preserve">espacios </w:t>
      </w:r>
      <w:r w:rsidRPr="00B731A4">
        <w:rPr>
          <w:rFonts w:ascii="Century Gothic" w:hAnsi="Century Gothic"/>
          <w:sz w:val="20"/>
          <w:szCs w:val="20"/>
        </w:rPr>
        <w:t xml:space="preserve">de la Fundación son sede de casi la totalidad de la programación de música clásica que se lleva a cabo en la ciudad, organizada por la Fundación Orquesta Filarmónica de Gran Canaria, el Festival </w:t>
      </w:r>
      <w:r>
        <w:rPr>
          <w:rFonts w:ascii="Century Gothic" w:hAnsi="Century Gothic"/>
          <w:sz w:val="20"/>
          <w:szCs w:val="20"/>
        </w:rPr>
        <w:t xml:space="preserve">Internacional </w:t>
      </w:r>
      <w:r w:rsidRPr="00B731A4">
        <w:rPr>
          <w:rFonts w:ascii="Century Gothic" w:hAnsi="Century Gothic"/>
          <w:sz w:val="20"/>
          <w:szCs w:val="20"/>
        </w:rPr>
        <w:t>de Música de Canarias</w:t>
      </w:r>
      <w:r>
        <w:rPr>
          <w:rFonts w:ascii="Century Gothic" w:hAnsi="Century Gothic"/>
          <w:sz w:val="20"/>
          <w:szCs w:val="20"/>
        </w:rPr>
        <w:t xml:space="preserve"> y</w:t>
      </w:r>
      <w:r w:rsidRPr="00B731A4">
        <w:rPr>
          <w:rFonts w:ascii="Century Gothic" w:hAnsi="Century Gothic"/>
          <w:sz w:val="20"/>
          <w:szCs w:val="20"/>
        </w:rPr>
        <w:t xml:space="preserve"> Amigos Canarios de la Ópera.</w:t>
      </w:r>
    </w:p>
    <w:p w:rsidR="00B91272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B91272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>A través de la celebración, programación y gestión de actividades musicales en su sede, se pretende impulsar la libre creación y representación de las artes musicales en todas sus facetas, incluyendo la lírica y la danza, fomentar el conocimiento y la asistencia a sus actividades, mediante la más amplia difusión y comunicación a los ciudadanos y establecer relaciones de cooperación y colaboración con otras instituciones y con las agrupaciones de actividades artísticas.</w:t>
      </w:r>
    </w:p>
    <w:p w:rsidR="00B91272" w:rsidRPr="00B731A4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B91272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lastRenderedPageBreak/>
        <w:t>Con la organización de certámenes, exposiciones, congresos, convenciones, reuniones y contactos de todo tipo, se trata de promocionar y facilitar el intercambio de ideas, proyectos o servicios. La incorporación del Teatro Pérez Galdós al Palacio de Congresos de Canarias supone una mejora de la oferta ya que permite ofrecer nuevos espacios singulares y emblemáticos habilitados para la actividad congresual y cubren todas las necesidades de los organizadores de eventos. La actividad congresual de la Fundación contribuye a la reactivación económica de la ciudad y a la generación de recursos económicos para la propia Fundación, el mantenimiento de sus instalaciones y de su actividad cultural.</w:t>
      </w:r>
    </w:p>
    <w:p w:rsidR="002503A3" w:rsidRDefault="002503A3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2503A3" w:rsidRDefault="002503A3" w:rsidP="002503A3">
      <w:pPr>
        <w:spacing w:after="0"/>
        <w:jc w:val="both"/>
        <w:rPr>
          <w:rFonts w:ascii="Century Gothic" w:hAnsi="Century Gothic" w:cs="Times New Roman"/>
          <w:b/>
          <w:sz w:val="20"/>
          <w:szCs w:val="24"/>
        </w:rPr>
      </w:pPr>
    </w:p>
    <w:p w:rsidR="002503A3" w:rsidRPr="002503A3" w:rsidRDefault="002503A3" w:rsidP="002503A3">
      <w:pPr>
        <w:spacing w:after="0"/>
        <w:jc w:val="both"/>
        <w:rPr>
          <w:rFonts w:ascii="Century Gothic" w:hAnsi="Century Gothic" w:cs="Times New Roman"/>
          <w:b/>
          <w:sz w:val="20"/>
          <w:szCs w:val="24"/>
          <w:u w:val="single"/>
        </w:rPr>
      </w:pPr>
      <w:r w:rsidRPr="002503A3">
        <w:rPr>
          <w:rFonts w:ascii="Century Gothic" w:hAnsi="Century Gothic" w:cs="Times New Roman"/>
          <w:b/>
          <w:sz w:val="20"/>
          <w:szCs w:val="24"/>
          <w:u w:val="single"/>
        </w:rPr>
        <w:t xml:space="preserve">Fines de la Fundación </w:t>
      </w:r>
    </w:p>
    <w:p w:rsidR="00B91272" w:rsidRDefault="00B91272" w:rsidP="00B9127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:rsidR="002503A3" w:rsidRPr="002503A3" w:rsidRDefault="002503A3" w:rsidP="002503A3">
      <w:pPr>
        <w:jc w:val="both"/>
        <w:rPr>
          <w:rFonts w:ascii="Century Gothic" w:hAnsi="Century Gothic"/>
          <w:sz w:val="20"/>
          <w:szCs w:val="20"/>
        </w:rPr>
      </w:pPr>
      <w:r w:rsidRPr="002503A3">
        <w:rPr>
          <w:rFonts w:ascii="Century Gothic" w:hAnsi="Century Gothic"/>
          <w:sz w:val="20"/>
          <w:szCs w:val="20"/>
        </w:rPr>
        <w:t xml:space="preserve">La Fundación tiene como </w:t>
      </w:r>
      <w:r w:rsidRPr="002503A3">
        <w:rPr>
          <w:rFonts w:ascii="Century Gothic" w:hAnsi="Century Gothic"/>
          <w:b/>
          <w:sz w:val="20"/>
          <w:szCs w:val="20"/>
        </w:rPr>
        <w:t>fines fundacionales</w:t>
      </w:r>
      <w:r w:rsidRPr="002503A3">
        <w:rPr>
          <w:rFonts w:ascii="Century Gothic" w:hAnsi="Century Gothic"/>
          <w:sz w:val="20"/>
          <w:szCs w:val="20"/>
        </w:rPr>
        <w:t>:</w:t>
      </w:r>
    </w:p>
    <w:p w:rsidR="002503A3" w:rsidRPr="002503A3" w:rsidRDefault="002503A3" w:rsidP="002503A3">
      <w:pPr>
        <w:spacing w:after="0" w:line="240" w:lineRule="auto"/>
        <w:ind w:left="709" w:hanging="709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2503A3">
        <w:rPr>
          <w:rFonts w:ascii="Century Gothic" w:eastAsia="Times New Roman" w:hAnsi="Century Gothic" w:cs="Times New Roman"/>
          <w:sz w:val="20"/>
          <w:szCs w:val="20"/>
          <w:lang w:eastAsia="es-ES"/>
        </w:rPr>
        <w:t>I.-</w:t>
      </w:r>
      <w:r w:rsidRPr="002503A3">
        <w:rPr>
          <w:rFonts w:ascii="Century Gothic" w:eastAsia="Times New Roman" w:hAnsi="Century Gothic" w:cs="Times New Roman"/>
          <w:sz w:val="20"/>
          <w:szCs w:val="20"/>
          <w:lang w:eastAsia="es-ES"/>
        </w:rPr>
        <w:tab/>
        <w:t xml:space="preserve">La celebración, programación y gestión de actividades escénicas y musicales en el Auditorio Alfredo Kraus, en el Teatro Pérez Galdós y en el Palacio de Congresos de Canarias, y en particular: </w:t>
      </w:r>
    </w:p>
    <w:p w:rsidR="002503A3" w:rsidRPr="002503A3" w:rsidRDefault="002503A3" w:rsidP="002503A3">
      <w:pPr>
        <w:spacing w:after="0" w:line="240" w:lineRule="auto"/>
        <w:ind w:left="709" w:hanging="709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</w:p>
    <w:p w:rsidR="002503A3" w:rsidRPr="002503A3" w:rsidRDefault="002503A3" w:rsidP="002503A3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2503A3">
        <w:rPr>
          <w:rFonts w:ascii="Century Gothic" w:eastAsia="Times New Roman" w:hAnsi="Century Gothic" w:cs="Times New Roman"/>
          <w:sz w:val="20"/>
          <w:szCs w:val="20"/>
          <w:lang w:eastAsia="es-ES"/>
        </w:rPr>
        <w:t>Impulsar la libre creación y representación de las artes líricas, musicales y coreográficas en todas sus variedades, según sus medios característicos y disponibles, aunando las iniciativas necesarias para que aquéllas se cultiven en libertad y perfeccionamiento permanentes.</w:t>
      </w:r>
    </w:p>
    <w:p w:rsidR="002503A3" w:rsidRPr="002503A3" w:rsidRDefault="002503A3" w:rsidP="002503A3">
      <w:pPr>
        <w:spacing w:after="0" w:line="240" w:lineRule="auto"/>
        <w:ind w:left="708"/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</w:p>
    <w:p w:rsidR="002503A3" w:rsidRPr="002503A3" w:rsidRDefault="002503A3" w:rsidP="002503A3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503A3">
        <w:rPr>
          <w:rFonts w:ascii="Century Gothic" w:hAnsi="Century Gothic"/>
          <w:sz w:val="20"/>
          <w:szCs w:val="20"/>
        </w:rPr>
        <w:t>Fomentar el conocimiento y la asistencia a sus actividades, mediante la más amplia difusión y comunicación a los ciudadanos.</w:t>
      </w:r>
    </w:p>
    <w:p w:rsidR="002503A3" w:rsidRPr="002503A3" w:rsidRDefault="002503A3" w:rsidP="002503A3">
      <w:pPr>
        <w:ind w:left="720"/>
        <w:contextualSpacing/>
        <w:rPr>
          <w:rFonts w:ascii="Century Gothic" w:hAnsi="Century Gothic"/>
          <w:sz w:val="20"/>
          <w:szCs w:val="20"/>
        </w:rPr>
      </w:pPr>
    </w:p>
    <w:p w:rsidR="002503A3" w:rsidRPr="002503A3" w:rsidRDefault="002503A3" w:rsidP="002503A3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503A3">
        <w:rPr>
          <w:rFonts w:ascii="Century Gothic" w:hAnsi="Century Gothic"/>
          <w:sz w:val="20"/>
          <w:szCs w:val="20"/>
        </w:rPr>
        <w:t>Establecer relaciones de cooperación y colaboración con otras instituciones, y en particular con las agrupaciones de actividades artísticas.</w:t>
      </w:r>
    </w:p>
    <w:p w:rsidR="002503A3" w:rsidRDefault="002503A3" w:rsidP="002503A3">
      <w:pPr>
        <w:ind w:left="709" w:hanging="709"/>
        <w:jc w:val="both"/>
        <w:rPr>
          <w:rFonts w:ascii="Century Gothic" w:hAnsi="Century Gothic"/>
          <w:sz w:val="20"/>
          <w:szCs w:val="20"/>
        </w:rPr>
      </w:pPr>
    </w:p>
    <w:p w:rsidR="002503A3" w:rsidRPr="002503A3" w:rsidRDefault="002503A3" w:rsidP="002503A3">
      <w:pPr>
        <w:ind w:left="709" w:hanging="709"/>
        <w:jc w:val="both"/>
        <w:rPr>
          <w:rFonts w:ascii="Century Gothic" w:hAnsi="Century Gothic"/>
          <w:sz w:val="20"/>
          <w:szCs w:val="20"/>
        </w:rPr>
      </w:pPr>
      <w:r w:rsidRPr="002503A3">
        <w:rPr>
          <w:rFonts w:ascii="Century Gothic" w:hAnsi="Century Gothic"/>
          <w:sz w:val="20"/>
          <w:szCs w:val="20"/>
        </w:rPr>
        <w:t xml:space="preserve">II.- </w:t>
      </w:r>
      <w:r w:rsidRPr="002503A3">
        <w:rPr>
          <w:rFonts w:ascii="Century Gothic" w:hAnsi="Century Gothic"/>
          <w:sz w:val="20"/>
          <w:szCs w:val="20"/>
        </w:rPr>
        <w:tab/>
      </w:r>
      <w:r w:rsidRPr="002503A3">
        <w:rPr>
          <w:rFonts w:ascii="Century Gothic" w:hAnsi="Century Gothic" w:cs="Arial"/>
          <w:bCs/>
          <w:sz w:val="20"/>
          <w:szCs w:val="20"/>
        </w:rPr>
        <w:t>La gestión de Museos</w:t>
      </w:r>
      <w:r w:rsidRPr="002503A3">
        <w:rPr>
          <w:rFonts w:ascii="Century Gothic" w:hAnsi="Century Gothic"/>
          <w:sz w:val="20"/>
          <w:szCs w:val="20"/>
        </w:rPr>
        <w:t xml:space="preserve"> </w:t>
      </w:r>
      <w:r w:rsidRPr="002503A3">
        <w:rPr>
          <w:rFonts w:ascii="Century Gothic" w:hAnsi="Century Gothic" w:cs="Arial"/>
          <w:sz w:val="20"/>
          <w:szCs w:val="20"/>
        </w:rPr>
        <w:t>y l</w:t>
      </w:r>
      <w:r w:rsidRPr="002503A3">
        <w:rPr>
          <w:rFonts w:ascii="Century Gothic" w:hAnsi="Century Gothic"/>
          <w:sz w:val="20"/>
          <w:szCs w:val="20"/>
        </w:rPr>
        <w:t>a organización de certámenes, exposiciones, congresos, convenciones, reuniones y contactos de todo tipo, con el objeto de promocionar y facilitar el intercambio de ideas, proyectos o servicios.</w:t>
      </w:r>
    </w:p>
    <w:p w:rsidR="002503A3" w:rsidRPr="002503A3" w:rsidRDefault="002503A3" w:rsidP="002503A3">
      <w:pPr>
        <w:ind w:left="709" w:hanging="709"/>
        <w:jc w:val="both"/>
        <w:rPr>
          <w:rFonts w:ascii="Century Gothic" w:hAnsi="Century Gothic"/>
          <w:sz w:val="20"/>
          <w:szCs w:val="20"/>
        </w:rPr>
      </w:pPr>
      <w:r w:rsidRPr="002503A3">
        <w:rPr>
          <w:rFonts w:ascii="Century Gothic" w:hAnsi="Century Gothic"/>
          <w:sz w:val="20"/>
          <w:szCs w:val="20"/>
        </w:rPr>
        <w:t xml:space="preserve">III.- </w:t>
      </w:r>
      <w:r w:rsidRPr="002503A3">
        <w:rPr>
          <w:rFonts w:ascii="Century Gothic" w:hAnsi="Century Gothic"/>
          <w:sz w:val="20"/>
          <w:szCs w:val="20"/>
        </w:rPr>
        <w:tab/>
        <w:t>Estimular, fomentar y divulgar toda clase de actividades culturales, especialmente en los aspectos de artes escénicas, musicales y museográficas de todo tipo, así como procurar el soporte económico y promocional para facilitar la realización de las iniciativas y de los proyectos relacionados con sus fines.</w:t>
      </w:r>
    </w:p>
    <w:p w:rsidR="002503A3" w:rsidRPr="002503A3" w:rsidRDefault="002503A3" w:rsidP="002503A3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2503A3">
        <w:rPr>
          <w:rFonts w:ascii="Century Gothic" w:hAnsi="Century Gothic" w:cs="Arial"/>
          <w:sz w:val="20"/>
          <w:szCs w:val="20"/>
        </w:rPr>
        <w:t xml:space="preserve">IV. </w:t>
      </w:r>
      <w:r w:rsidRPr="002503A3">
        <w:rPr>
          <w:rFonts w:ascii="Century Gothic" w:hAnsi="Century Gothic" w:cs="Arial"/>
          <w:sz w:val="20"/>
          <w:szCs w:val="20"/>
        </w:rPr>
        <w:tab/>
        <w:t>Promoción, gestión, mantenimiento, conservación y explotación de sus sedes (Auditorio Alfredo Kraus - Palacio de Congresos de Canarias y Teatro Pérez Galdós) y centros dependientes de los mismos, como instrumentos para la consecución de los fines anteriormente indicados,</w:t>
      </w:r>
      <w:r w:rsidRPr="002503A3">
        <w:rPr>
          <w:rFonts w:ascii="Century Gothic" w:hAnsi="Century Gothic" w:cs="Arial"/>
          <w:bCs/>
          <w:sz w:val="20"/>
          <w:szCs w:val="20"/>
        </w:rPr>
        <w:t xml:space="preserve"> así como cualquier otro espacio cuya gestión se le encomiende para el desarrollo de sus fines fundacionales</w:t>
      </w:r>
      <w:r w:rsidRPr="002503A3">
        <w:rPr>
          <w:rFonts w:ascii="Century Gothic" w:hAnsi="Century Gothic" w:cs="Arial"/>
          <w:sz w:val="20"/>
          <w:szCs w:val="20"/>
        </w:rPr>
        <w:t>.</w:t>
      </w:r>
    </w:p>
    <w:p w:rsidR="00B91272" w:rsidRPr="002503A3" w:rsidRDefault="0001170C" w:rsidP="00B91272">
      <w:pPr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es-ES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  <w:br/>
      </w:r>
      <w:r w:rsidR="00B91272" w:rsidRPr="002503A3"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es-ES"/>
        </w:rPr>
        <w:t>Información económica</w:t>
      </w:r>
    </w:p>
    <w:p w:rsidR="00B91272" w:rsidRPr="00B91272" w:rsidRDefault="00B91272" w:rsidP="00B91272">
      <w:pPr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Dotación fundacional: </w:t>
      </w:r>
      <w:r w:rsidRPr="00B91272">
        <w:rPr>
          <w:rFonts w:ascii="Century Gothic" w:eastAsia="Times New Roman" w:hAnsi="Century Gothic" w:cs="Times New Roman"/>
          <w:sz w:val="20"/>
          <w:szCs w:val="20"/>
          <w:lang w:eastAsia="es-ES"/>
        </w:rPr>
        <w:t>4.912.192€</w:t>
      </w:r>
    </w:p>
    <w:p w:rsidR="00B91272" w:rsidRDefault="00B91272" w:rsidP="00B91272">
      <w:pPr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B91272">
        <w:rPr>
          <w:rFonts w:ascii="Century Gothic" w:eastAsia="Times New Roman" w:hAnsi="Century Gothic" w:cs="Times New Roman"/>
          <w:sz w:val="20"/>
          <w:szCs w:val="20"/>
          <w:lang w:eastAsia="es-ES"/>
        </w:rPr>
        <w:t>La dotación fundacional proviene de las instituciones fundadoras: Ayuntamiento de Las Palmas de Gran Canaria y Cabildo de Gran Canaria.</w:t>
      </w:r>
    </w:p>
    <w:p w:rsidR="00335306" w:rsidRDefault="00335306" w:rsidP="00335306">
      <w:pPr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335306">
        <w:rPr>
          <w:rFonts w:ascii="Century Gothic" w:eastAsia="Times New Roman" w:hAnsi="Century Gothic" w:cs="Times New Roman"/>
          <w:sz w:val="20"/>
          <w:szCs w:val="20"/>
          <w:lang w:eastAsia="es-ES"/>
        </w:rPr>
        <w:lastRenderedPageBreak/>
        <w:t xml:space="preserve">En cuanto al presupuesto anual de la Fundación Auditorio y Teatro, </w:t>
      </w:r>
      <w:r>
        <w:rPr>
          <w:rFonts w:ascii="Century Gothic" w:eastAsia="Times New Roman" w:hAnsi="Century Gothic" w:cs="Times New Roman"/>
          <w:sz w:val="20"/>
          <w:szCs w:val="20"/>
          <w:lang w:eastAsia="es-ES"/>
        </w:rPr>
        <w:t>las instituciones fundadoras par</w:t>
      </w:r>
      <w:r w:rsidRPr="00335306">
        <w:rPr>
          <w:rFonts w:ascii="Century Gothic" w:eastAsia="Times New Roman" w:hAnsi="Century Gothic" w:cs="Times New Roman"/>
          <w:sz w:val="20"/>
          <w:szCs w:val="20"/>
          <w:lang w:eastAsia="es-ES"/>
        </w:rPr>
        <w:t>ticipa</w:t>
      </w:r>
      <w:r>
        <w:rPr>
          <w:rFonts w:ascii="Century Gothic" w:eastAsia="Times New Roman" w:hAnsi="Century Gothic" w:cs="Times New Roman"/>
          <w:sz w:val="20"/>
          <w:szCs w:val="20"/>
          <w:lang w:eastAsia="es-ES"/>
        </w:rPr>
        <w:t>n</w:t>
      </w:r>
      <w:r w:rsidRPr="00335306">
        <w:rPr>
          <w:rFonts w:ascii="Century Gothic" w:eastAsia="Times New Roman" w:hAnsi="Century Gothic" w:cs="Times New Roman"/>
          <w:sz w:val="20"/>
          <w:szCs w:val="20"/>
          <w:lang w:eastAsia="es-ES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  <w:lang w:eastAsia="es-ES"/>
        </w:rPr>
        <w:t>en un 50%, y el otro 50% proviene de recursos propios de la Fundación.</w:t>
      </w:r>
    </w:p>
    <w:p w:rsidR="00E117A7" w:rsidRPr="00335306" w:rsidRDefault="00E117A7" w:rsidP="00E117A7">
      <w:pPr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E117A7">
        <w:rPr>
          <w:rFonts w:ascii="Century Gothic" w:eastAsia="Times New Roman" w:hAnsi="Century Gothic" w:cs="Times New Roman"/>
          <w:sz w:val="20"/>
          <w:szCs w:val="20"/>
          <w:lang w:eastAsia="es-ES"/>
        </w:rPr>
        <w:t>El último presupuesto ejecutado y auditado, ejercicio 2025, los recursos públicos han supuesto el 42% de los ingresos totales, y recursos propios el 58%.</w:t>
      </w:r>
    </w:p>
    <w:p w:rsidR="0001170C" w:rsidRPr="002503A3" w:rsidRDefault="0001170C" w:rsidP="0001170C">
      <w:pPr>
        <w:rPr>
          <w:rFonts w:ascii="Century Gothic" w:eastAsia="Times New Roman" w:hAnsi="Century Gothic" w:cs="Times New Roman"/>
          <w:sz w:val="20"/>
          <w:szCs w:val="20"/>
          <w:u w:val="single"/>
          <w:lang w:eastAsia="es-ES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  <w:br/>
      </w:r>
      <w:r w:rsidRPr="002503A3"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es-ES"/>
        </w:rPr>
        <w:t>Órganos de Gobierno:</w:t>
      </w:r>
    </w:p>
    <w:p w:rsidR="0001170C" w:rsidRPr="0001170C" w:rsidRDefault="0001170C" w:rsidP="00335306">
      <w:pPr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>
        <w:rPr>
          <w:rFonts w:ascii="Century Gothic" w:eastAsia="Times New Roman" w:hAnsi="Century Gothic" w:cs="Times New Roman"/>
          <w:sz w:val="20"/>
          <w:szCs w:val="20"/>
          <w:lang w:eastAsia="es-ES"/>
        </w:rPr>
        <w:t>El Patronato, compuesto por el Ayuntamiento de Las Palmas de Gran Canaria y el Cabildo de Gran Canaria; y Director General.</w:t>
      </w:r>
    </w:p>
    <w:p w:rsidR="0001170C" w:rsidRPr="002503A3" w:rsidRDefault="0001170C" w:rsidP="0001170C">
      <w:pPr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es-ES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"/>
        </w:rPr>
        <w:br/>
      </w:r>
      <w:r w:rsidRPr="002503A3"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es-ES"/>
        </w:rPr>
        <w:t>Domicilio social</w:t>
      </w:r>
    </w:p>
    <w:p w:rsidR="0001170C" w:rsidRPr="0001170C" w:rsidRDefault="0001170C" w:rsidP="0001170C">
      <w:pPr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01170C">
        <w:rPr>
          <w:rFonts w:ascii="Century Gothic" w:eastAsia="Times New Roman" w:hAnsi="Century Gothic" w:cs="Times New Roman"/>
          <w:sz w:val="20"/>
          <w:szCs w:val="20"/>
          <w:lang w:eastAsia="es-ES"/>
        </w:rPr>
        <w:t>La Fundación desarrolla sus actividades principalmente en el territorio de la Comunidad de Canarias y en su propia sede, y tiene establecido su domicilio social en la Avenida Príncipe de Asturias, s/n · 35010 Las Palmas de Gran Canaria.</w:t>
      </w:r>
    </w:p>
    <w:p w:rsidR="00B91272" w:rsidRPr="00B91272" w:rsidRDefault="0001170C" w:rsidP="0001170C">
      <w:pPr>
        <w:jc w:val="both"/>
        <w:rPr>
          <w:rFonts w:ascii="Century Gothic" w:eastAsia="Times New Roman" w:hAnsi="Century Gothic" w:cs="Times New Roman"/>
          <w:sz w:val="20"/>
          <w:szCs w:val="20"/>
          <w:lang w:eastAsia="es-ES"/>
        </w:rPr>
      </w:pPr>
      <w:r w:rsidRPr="0001170C">
        <w:rPr>
          <w:rFonts w:ascii="Century Gothic" w:eastAsia="Times New Roman" w:hAnsi="Century Gothic" w:cs="Times New Roman"/>
          <w:sz w:val="20"/>
          <w:szCs w:val="20"/>
          <w:lang w:eastAsia="es-ES"/>
        </w:rPr>
        <w:t>Está inscrita en el Registro de Fundaciones Canarias con el número 87, y tiene el número de CIF: G-35461177.</w:t>
      </w:r>
    </w:p>
    <w:p w:rsidR="00956C9E" w:rsidRPr="00956C9E" w:rsidRDefault="00956C9E">
      <w:pPr>
        <w:rPr>
          <w:rFonts w:ascii="Century Gothic" w:hAnsi="Century Gothic"/>
          <w:b/>
          <w:sz w:val="20"/>
          <w:szCs w:val="20"/>
        </w:rPr>
      </w:pPr>
    </w:p>
    <w:p w:rsidR="00956C9E" w:rsidRDefault="00956C9E">
      <w:pPr>
        <w:rPr>
          <w:rFonts w:ascii="Century Gothic" w:hAnsi="Century Gothic"/>
          <w:b/>
          <w:sz w:val="20"/>
          <w:szCs w:val="20"/>
        </w:rPr>
      </w:pPr>
      <w:r w:rsidRPr="00956C9E">
        <w:rPr>
          <w:rFonts w:ascii="Century Gothic" w:hAnsi="Century Gothic"/>
          <w:b/>
          <w:sz w:val="20"/>
          <w:szCs w:val="20"/>
        </w:rPr>
        <w:t>Historia Auditorio Alfredo Kraus</w:t>
      </w:r>
      <w:r>
        <w:rPr>
          <w:rFonts w:ascii="Century Gothic" w:hAnsi="Century Gothic"/>
          <w:b/>
          <w:sz w:val="20"/>
          <w:szCs w:val="20"/>
        </w:rPr>
        <w:t xml:space="preserve"> · visitar la página web: </w:t>
      </w:r>
      <w:hyperlink r:id="rId7" w:history="1">
        <w:r w:rsidRPr="00956C9E">
          <w:rPr>
            <w:color w:val="0000FF"/>
            <w:u w:val="single"/>
          </w:rPr>
          <w:t>https://auditorioteatrolaspalmasgc.es/historia/1</w:t>
        </w:r>
      </w:hyperlink>
    </w:p>
    <w:p w:rsidR="00956C9E" w:rsidRPr="00956C9E" w:rsidRDefault="00956C9E">
      <w:pPr>
        <w:rPr>
          <w:rFonts w:ascii="Century Gothic" w:hAnsi="Century Gothic"/>
          <w:sz w:val="20"/>
          <w:szCs w:val="20"/>
        </w:rPr>
      </w:pPr>
      <w:r w:rsidRPr="00956C9E">
        <w:rPr>
          <w:rFonts w:ascii="Century Gothic" w:hAnsi="Century Gothic"/>
          <w:b/>
          <w:sz w:val="20"/>
          <w:szCs w:val="20"/>
        </w:rPr>
        <w:t xml:space="preserve">Historia Teatro Pérez Galdós </w:t>
      </w:r>
      <w:r>
        <w:rPr>
          <w:rFonts w:ascii="Century Gothic" w:hAnsi="Century Gothic"/>
          <w:b/>
          <w:sz w:val="20"/>
          <w:szCs w:val="20"/>
        </w:rPr>
        <w:t xml:space="preserve">· visitar la página web: </w:t>
      </w:r>
      <w:hyperlink r:id="rId8" w:history="1">
        <w:r w:rsidRPr="00956C9E">
          <w:rPr>
            <w:color w:val="0000FF"/>
            <w:u w:val="single"/>
          </w:rPr>
          <w:t>https://auditorioteatrolaspalmasgc.es/historia/2</w:t>
        </w:r>
      </w:hyperlink>
    </w:p>
    <w:p w:rsidR="0001170C" w:rsidRPr="0001170C" w:rsidRDefault="0001170C" w:rsidP="00956C9E">
      <w:pPr>
        <w:rPr>
          <w:rFonts w:ascii="Century Gothic" w:hAnsi="Century Gothic"/>
          <w:sz w:val="18"/>
          <w:szCs w:val="18"/>
        </w:rPr>
      </w:pPr>
      <w:bookmarkStart w:id="0" w:name="_GoBack"/>
      <w:bookmarkEnd w:id="0"/>
      <w:r w:rsidRPr="0001170C">
        <w:rPr>
          <w:rFonts w:ascii="Century Gothic" w:hAnsi="Century Gothic"/>
          <w:sz w:val="18"/>
          <w:szCs w:val="18"/>
          <w:u w:val="single"/>
        </w:rPr>
        <w:t>Direcciones de contacto de la Fundación y de los dos edificios: Auditorio Alfredo Kraus / Palacio de Congresos de Canarias y Teatro Pérez Galdós</w:t>
      </w:r>
      <w:r w:rsidRPr="0001170C">
        <w:rPr>
          <w:rFonts w:ascii="Century Gothic" w:hAnsi="Century Gothic"/>
          <w:sz w:val="18"/>
          <w:szCs w:val="18"/>
        </w:rPr>
        <w:t>:</w:t>
      </w:r>
    </w:p>
    <w:p w:rsidR="0001170C" w:rsidRPr="0001170C" w:rsidRDefault="0001170C" w:rsidP="00473BA8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18"/>
          <w:szCs w:val="18"/>
        </w:rPr>
      </w:pPr>
    </w:p>
    <w:p w:rsidR="0001170C" w:rsidRPr="0001170C" w:rsidRDefault="0001170C" w:rsidP="0001170C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01170C">
        <w:rPr>
          <w:rFonts w:ascii="Century Gothic" w:hAnsi="Century Gothic"/>
          <w:b/>
          <w:sz w:val="18"/>
          <w:szCs w:val="18"/>
        </w:rPr>
        <w:t>FUNDACIÓN CANARIA AUDITORIO Y TEATRO DE LAS PALMAS DE GRAN CANARIA</w:t>
      </w:r>
    </w:p>
    <w:p w:rsidR="0001170C" w:rsidRPr="0001170C" w:rsidRDefault="0001170C" w:rsidP="0001170C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01170C">
        <w:rPr>
          <w:rFonts w:ascii="Century Gothic" w:hAnsi="Century Gothic"/>
          <w:sz w:val="18"/>
          <w:szCs w:val="18"/>
        </w:rPr>
        <w:t>Avenida Príncipe de Asturias, s/n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  <w:lang w:val="es-ES_tradnl"/>
        </w:rPr>
      </w:pPr>
      <w:r w:rsidRPr="0001170C">
        <w:rPr>
          <w:rFonts w:ascii="Century Gothic" w:hAnsi="Century Gothic"/>
          <w:sz w:val="18"/>
          <w:szCs w:val="18"/>
        </w:rPr>
        <w:t xml:space="preserve">35010 Las Palmas de Gran Canaria · </w:t>
      </w:r>
      <w:r w:rsidRPr="0001170C">
        <w:rPr>
          <w:rFonts w:ascii="Century Gothic" w:eastAsia="Calibri" w:hAnsi="Century Gothic"/>
          <w:sz w:val="18"/>
          <w:szCs w:val="18"/>
          <w:lang w:val="es-ES_tradnl"/>
        </w:rPr>
        <w:t>Islas Canarias · España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proofErr w:type="spellStart"/>
      <w:r w:rsidRPr="0001170C">
        <w:rPr>
          <w:rFonts w:ascii="Century Gothic" w:eastAsia="Calibri" w:hAnsi="Century Gothic"/>
          <w:sz w:val="18"/>
          <w:szCs w:val="18"/>
        </w:rPr>
        <w:t>Tlf</w:t>
      </w:r>
      <w:proofErr w:type="spellEnd"/>
      <w:r w:rsidRPr="0001170C">
        <w:rPr>
          <w:rFonts w:ascii="Century Gothic" w:eastAsia="Calibri" w:hAnsi="Century Gothic"/>
          <w:sz w:val="18"/>
          <w:szCs w:val="18"/>
        </w:rPr>
        <w:t xml:space="preserve">: 928 491 771 </w:t>
      </w:r>
    </w:p>
    <w:p w:rsidR="0001170C" w:rsidRPr="0001170C" w:rsidRDefault="002503A3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hyperlink r:id="rId9" w:history="1">
        <w:r w:rsidR="00335306" w:rsidRPr="00DA08AE">
          <w:rPr>
            <w:rStyle w:val="Hipervnculo"/>
            <w:rFonts w:ascii="Century Gothic" w:eastAsia="Calibri" w:hAnsi="Century Gothic"/>
            <w:sz w:val="18"/>
            <w:szCs w:val="18"/>
          </w:rPr>
          <w:t>direccion@auditorioteatrolaspalmasgc.es</w:t>
        </w:r>
      </w:hyperlink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  <w:u w:val="single"/>
        </w:rPr>
        <w:t>DIRECCIONES DE LOS ESPACIOS QUE GESTIONA LA FUNDACIÓN</w:t>
      </w:r>
      <w:r w:rsidRPr="0001170C">
        <w:rPr>
          <w:rFonts w:ascii="Century Gothic" w:eastAsia="Calibri" w:hAnsi="Century Gothic"/>
          <w:sz w:val="18"/>
          <w:szCs w:val="18"/>
        </w:rPr>
        <w:t>: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b/>
          <w:sz w:val="18"/>
          <w:szCs w:val="18"/>
        </w:rPr>
      </w:pPr>
      <w:r w:rsidRPr="0001170C">
        <w:rPr>
          <w:rFonts w:ascii="Century Gothic" w:eastAsia="Calibri" w:hAnsi="Century Gothic"/>
          <w:b/>
          <w:sz w:val="18"/>
          <w:szCs w:val="18"/>
        </w:rPr>
        <w:t>AUDITORIO ALFREDO KRAUS</w:t>
      </w:r>
      <w:r w:rsidR="00335306">
        <w:rPr>
          <w:rFonts w:ascii="Century Gothic" w:eastAsia="Calibri" w:hAnsi="Century Gothic"/>
          <w:b/>
          <w:sz w:val="18"/>
          <w:szCs w:val="18"/>
        </w:rPr>
        <w:t xml:space="preserve"> / PALACIO DE CONGRESOS DE CANARIAS</w:t>
      </w:r>
    </w:p>
    <w:p w:rsidR="0001170C" w:rsidRPr="0001170C" w:rsidRDefault="0001170C" w:rsidP="0001170C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01170C">
        <w:rPr>
          <w:rFonts w:ascii="Century Gothic" w:hAnsi="Century Gothic"/>
          <w:sz w:val="18"/>
          <w:szCs w:val="18"/>
        </w:rPr>
        <w:t>Avenida Príncipe de Asturias, s/n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  <w:lang w:val="es-ES_tradnl"/>
        </w:rPr>
      </w:pPr>
      <w:r w:rsidRPr="0001170C">
        <w:rPr>
          <w:rFonts w:ascii="Century Gothic" w:hAnsi="Century Gothic"/>
          <w:sz w:val="18"/>
          <w:szCs w:val="18"/>
        </w:rPr>
        <w:t xml:space="preserve">35010 Las Palmas de Gran Canaria · </w:t>
      </w:r>
      <w:r w:rsidRPr="0001170C">
        <w:rPr>
          <w:rFonts w:ascii="Century Gothic" w:eastAsia="Calibri" w:hAnsi="Century Gothic"/>
          <w:sz w:val="18"/>
          <w:szCs w:val="18"/>
          <w:lang w:val="es-ES_tradnl"/>
        </w:rPr>
        <w:t>Islas Canarias · España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proofErr w:type="spellStart"/>
      <w:r w:rsidRPr="0001170C">
        <w:rPr>
          <w:rFonts w:ascii="Century Gothic" w:eastAsia="Calibri" w:hAnsi="Century Gothic"/>
          <w:sz w:val="18"/>
          <w:szCs w:val="18"/>
        </w:rPr>
        <w:t>Tlf</w:t>
      </w:r>
      <w:proofErr w:type="spellEnd"/>
      <w:r w:rsidRPr="0001170C">
        <w:rPr>
          <w:rFonts w:ascii="Century Gothic" w:eastAsia="Calibri" w:hAnsi="Century Gothic"/>
          <w:sz w:val="18"/>
          <w:szCs w:val="18"/>
        </w:rPr>
        <w:t xml:space="preserve">: 928 491 770 </w:t>
      </w:r>
    </w:p>
    <w:p w:rsidR="0001170C" w:rsidRPr="0001170C" w:rsidRDefault="002503A3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hyperlink r:id="rId10" w:history="1">
        <w:r w:rsidR="0001170C" w:rsidRPr="0001170C">
          <w:rPr>
            <w:rFonts w:ascii="Century Gothic" w:eastAsia="Calibri" w:hAnsi="Century Gothic"/>
            <w:color w:val="0563C1"/>
            <w:sz w:val="18"/>
            <w:szCs w:val="18"/>
            <w:u w:val="single"/>
          </w:rPr>
          <w:t>direccion@auditorioteatrolaspalmasgc.es</w:t>
        </w:r>
      </w:hyperlink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b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Servicio de centralita: pulsar el número 1 y a continuación el número del departamento: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2 Taquilla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jc w:val="both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3 Congresos y Comercial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4 Programación Cultural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5 Administración y Contabilidad (Financiero)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6 Técnico (mantenimiento y operaciones)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7 Dirección General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b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b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b/>
          <w:sz w:val="18"/>
          <w:szCs w:val="18"/>
        </w:rPr>
      </w:pPr>
      <w:r w:rsidRPr="0001170C">
        <w:rPr>
          <w:rFonts w:ascii="Century Gothic" w:eastAsia="Calibri" w:hAnsi="Century Gothic"/>
          <w:b/>
          <w:sz w:val="18"/>
          <w:szCs w:val="18"/>
        </w:rPr>
        <w:t>TEATRO PÉREZ GALDÓS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 xml:space="preserve">Plaza </w:t>
      </w:r>
      <w:proofErr w:type="spellStart"/>
      <w:r w:rsidRPr="0001170C">
        <w:rPr>
          <w:rFonts w:ascii="Century Gothic" w:eastAsia="Calibri" w:hAnsi="Century Gothic"/>
          <w:sz w:val="18"/>
          <w:szCs w:val="18"/>
        </w:rPr>
        <w:t>Stagno</w:t>
      </w:r>
      <w:proofErr w:type="spellEnd"/>
      <w:r w:rsidRPr="0001170C">
        <w:rPr>
          <w:rFonts w:ascii="Century Gothic" w:eastAsia="Calibri" w:hAnsi="Century Gothic"/>
          <w:sz w:val="18"/>
          <w:szCs w:val="18"/>
        </w:rPr>
        <w:t>, 1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r w:rsidRPr="0001170C">
        <w:rPr>
          <w:rFonts w:ascii="Century Gothic" w:eastAsia="Calibri" w:hAnsi="Century Gothic"/>
          <w:sz w:val="18"/>
          <w:szCs w:val="18"/>
        </w:rPr>
        <w:t>35002 Las Palmas de Gran Canaria · Islas Canarias · España</w:t>
      </w: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proofErr w:type="spellStart"/>
      <w:r w:rsidRPr="0001170C">
        <w:rPr>
          <w:rFonts w:ascii="Century Gothic" w:eastAsia="Calibri" w:hAnsi="Century Gothic"/>
          <w:sz w:val="18"/>
          <w:szCs w:val="18"/>
        </w:rPr>
        <w:t>Tlf</w:t>
      </w:r>
      <w:proofErr w:type="spellEnd"/>
      <w:r w:rsidRPr="0001170C">
        <w:rPr>
          <w:rFonts w:ascii="Century Gothic" w:eastAsia="Calibri" w:hAnsi="Century Gothic"/>
          <w:sz w:val="18"/>
          <w:szCs w:val="18"/>
        </w:rPr>
        <w:t>: 928.43.33.34</w:t>
      </w:r>
    </w:p>
    <w:p w:rsidR="0001170C" w:rsidRPr="0001170C" w:rsidRDefault="002503A3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hyperlink r:id="rId11" w:history="1">
        <w:r w:rsidR="0001170C" w:rsidRPr="0001170C">
          <w:rPr>
            <w:rFonts w:ascii="Century Gothic" w:eastAsia="Calibri" w:hAnsi="Century Gothic"/>
            <w:color w:val="0563C1"/>
            <w:sz w:val="18"/>
            <w:szCs w:val="18"/>
            <w:u w:val="single"/>
          </w:rPr>
          <w:t>direccion@auditorioteatrolaspalmasgc.es</w:t>
        </w:r>
      </w:hyperlink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</w:p>
    <w:p w:rsidR="0001170C" w:rsidRPr="0001170C" w:rsidRDefault="0001170C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b/>
          <w:sz w:val="18"/>
          <w:szCs w:val="18"/>
        </w:rPr>
      </w:pPr>
      <w:r w:rsidRPr="0001170C">
        <w:rPr>
          <w:rFonts w:ascii="Century Gothic" w:eastAsia="Calibri" w:hAnsi="Century Gothic"/>
          <w:b/>
          <w:sz w:val="18"/>
          <w:szCs w:val="18"/>
        </w:rPr>
        <w:t>Atención a Usuarios:</w:t>
      </w:r>
    </w:p>
    <w:p w:rsidR="0001170C" w:rsidRPr="0001170C" w:rsidRDefault="002503A3" w:rsidP="0001170C">
      <w:pPr>
        <w:tabs>
          <w:tab w:val="center" w:pos="4252"/>
          <w:tab w:val="right" w:pos="8504"/>
        </w:tabs>
        <w:spacing w:after="0"/>
        <w:rPr>
          <w:rFonts w:ascii="Century Gothic" w:eastAsia="Calibri" w:hAnsi="Century Gothic"/>
          <w:sz w:val="18"/>
          <w:szCs w:val="18"/>
        </w:rPr>
      </w:pPr>
      <w:hyperlink r:id="rId12" w:history="1">
        <w:r w:rsidR="0001170C" w:rsidRPr="0001170C">
          <w:rPr>
            <w:rFonts w:ascii="Century Gothic" w:eastAsia="Calibri" w:hAnsi="Century Gothic"/>
            <w:color w:val="0563C1"/>
            <w:sz w:val="18"/>
            <w:szCs w:val="18"/>
            <w:u w:val="single"/>
          </w:rPr>
          <w:t>atencion.usuarios@auditorioteatrolaspalmasgc.es</w:t>
        </w:r>
      </w:hyperlink>
    </w:p>
    <w:p w:rsidR="0001170C" w:rsidRPr="0001170C" w:rsidRDefault="0001170C" w:rsidP="0001170C">
      <w:pPr>
        <w:jc w:val="both"/>
        <w:rPr>
          <w:rFonts w:ascii="Century Gothic" w:eastAsia="Times New Roman" w:hAnsi="Century Gothic" w:cs="Times New Roman"/>
          <w:b/>
          <w:bCs/>
          <w:lang w:eastAsia="es-ES"/>
        </w:rPr>
      </w:pPr>
    </w:p>
    <w:p w:rsidR="0001170C" w:rsidRDefault="0001170C" w:rsidP="00473BA8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sectPr w:rsidR="0001170C" w:rsidSect="00473BA8">
      <w:headerReference w:type="even" r:id="rId13"/>
      <w:headerReference w:type="default" r:id="rId14"/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89" w:rsidRDefault="00C42689" w:rsidP="00C42689">
      <w:pPr>
        <w:spacing w:after="0" w:line="240" w:lineRule="auto"/>
      </w:pPr>
      <w:r>
        <w:separator/>
      </w:r>
    </w:p>
  </w:endnote>
  <w:endnote w:type="continuationSeparator" w:id="0">
    <w:p w:rsidR="00C42689" w:rsidRDefault="00C42689" w:rsidP="00C4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89" w:rsidRDefault="00C42689" w:rsidP="00C42689">
      <w:pPr>
        <w:spacing w:after="0" w:line="240" w:lineRule="auto"/>
      </w:pPr>
      <w:r>
        <w:separator/>
      </w:r>
    </w:p>
  </w:footnote>
  <w:footnote w:type="continuationSeparator" w:id="0">
    <w:p w:rsidR="00C42689" w:rsidRDefault="00C42689" w:rsidP="00C4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89" w:rsidRDefault="00C426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00040" cy="2430145"/>
          <wp:effectExtent l="0" t="0" r="0" b="8255"/>
          <wp:wrapTight wrapText="bothSides">
            <wp:wrapPolygon edited="0">
              <wp:start x="0" y="0"/>
              <wp:lineTo x="0" y="21504"/>
              <wp:lineTo x="21488" y="21504"/>
              <wp:lineTo x="2148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uditorio Alfredo Kraus COLOR Red 20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43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89" w:rsidRPr="00E01964" w:rsidRDefault="007F0191" w:rsidP="00E0196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-467748</wp:posOffset>
          </wp:positionH>
          <wp:positionV relativeFrom="paragraph">
            <wp:posOffset>-42110</wp:posOffset>
          </wp:positionV>
          <wp:extent cx="1624330" cy="529590"/>
          <wp:effectExtent l="0" t="0" r="0" b="3810"/>
          <wp:wrapTight wrapText="bothSides">
            <wp:wrapPolygon edited="0">
              <wp:start x="0" y="0"/>
              <wp:lineTo x="0" y="20978"/>
              <wp:lineTo x="21279" y="20978"/>
              <wp:lineTo x="2127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89"/>
    <w:rsid w:val="0001170C"/>
    <w:rsid w:val="002503A3"/>
    <w:rsid w:val="00322B08"/>
    <w:rsid w:val="00335306"/>
    <w:rsid w:val="00473BA8"/>
    <w:rsid w:val="004A276D"/>
    <w:rsid w:val="004B6D18"/>
    <w:rsid w:val="00680988"/>
    <w:rsid w:val="006F49FC"/>
    <w:rsid w:val="007F0191"/>
    <w:rsid w:val="00956C9E"/>
    <w:rsid w:val="00AC7052"/>
    <w:rsid w:val="00B91272"/>
    <w:rsid w:val="00C42689"/>
    <w:rsid w:val="00C511C6"/>
    <w:rsid w:val="00E01964"/>
    <w:rsid w:val="00E117A7"/>
    <w:rsid w:val="00EE1FE0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135296-7D27-4E49-AC69-4FF2EC0C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42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42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268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4268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4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268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4268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2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689"/>
  </w:style>
  <w:style w:type="paragraph" w:styleId="Piedepgina">
    <w:name w:val="footer"/>
    <w:basedOn w:val="Normal"/>
    <w:link w:val="PiedepginaCar"/>
    <w:uiPriority w:val="99"/>
    <w:unhideWhenUsed/>
    <w:rsid w:val="00C42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torioteatrolaspalmasgc.es/historia/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ditorioteatrolaspalmasgc.es/historia/1" TargetMode="External"/><Relationship Id="rId12" Type="http://schemas.openxmlformats.org/officeDocument/2006/relationships/hyperlink" Target="mailto:atencion.usuarios@auditorioteatrolaspalmasgc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ccion@auditorioteatrolaspalmasgc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ireccion@auditorioteatrolaspalmasgc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cion@auditorioteatrolaspalmasgc.e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1282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8</cp:revision>
  <cp:lastPrinted>2020-07-07T17:47:00Z</cp:lastPrinted>
  <dcterms:created xsi:type="dcterms:W3CDTF">2025-04-04T17:43:00Z</dcterms:created>
  <dcterms:modified xsi:type="dcterms:W3CDTF">2026-04-21T10:05:00Z</dcterms:modified>
</cp:coreProperties>
</file>