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754616"/>
    <w:p w:rsidR="002E2855" w:rsidRDefault="00754616" w:rsidP="00816935">
      <w:pPr>
        <w:jc w:val="both"/>
        <w:rPr>
          <w:rFonts w:ascii="Century Gothic" w:hAnsi="Century Gothic"/>
          <w:b/>
        </w:rPr>
      </w:pPr>
      <w:r w:rsidRPr="00754616">
        <w:rPr>
          <w:rFonts w:ascii="Century Gothic" w:hAnsi="Century Gothic"/>
          <w:b/>
        </w:rPr>
        <w:t>Resumen de contratos menores: número, importe global y porcentaje que representan respecto de la totalidad de los contratos formalizados</w:t>
      </w:r>
    </w:p>
    <w:p w:rsidR="00237250" w:rsidRDefault="00237250" w:rsidP="00816935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Fecha: 1 de enero al 31 de diciembre de 2025</w:t>
      </w:r>
    </w:p>
    <w:p w:rsidR="00754616" w:rsidRDefault="00754616" w:rsidP="00816935">
      <w:pPr>
        <w:jc w:val="both"/>
        <w:rPr>
          <w:rFonts w:ascii="Century Gothic" w:hAnsi="Century Gothic"/>
          <w:b/>
        </w:rPr>
      </w:pPr>
    </w:p>
    <w:p w:rsidR="000F5E90" w:rsidRPr="00754616" w:rsidRDefault="000F5E90" w:rsidP="00816935">
      <w:pPr>
        <w:jc w:val="both"/>
        <w:rPr>
          <w:rFonts w:ascii="Century Gothic" w:hAnsi="Century Gothic"/>
        </w:rPr>
      </w:pPr>
      <w:r w:rsidRPr="00754616">
        <w:rPr>
          <w:rFonts w:ascii="Century Gothic" w:hAnsi="Century Gothic"/>
        </w:rPr>
        <w:t>CONTRATOS MENORES 2025: 11,50% sobre el total de contratación</w:t>
      </w: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754616" w:rsidRPr="00754616" w:rsidRDefault="00754616" w:rsidP="0075461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p w:rsidR="00754616" w:rsidRPr="00754616" w:rsidRDefault="00754616" w:rsidP="0075461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4609"/>
        <w:tblW w:w="0" w:type="auto"/>
        <w:tblLook w:val="04A0" w:firstRow="1" w:lastRow="0" w:firstColumn="1" w:lastColumn="0" w:noHBand="0" w:noVBand="1"/>
      </w:tblPr>
      <w:tblGrid>
        <w:gridCol w:w="3539"/>
        <w:gridCol w:w="2553"/>
      </w:tblGrid>
      <w:tr w:rsidR="00754616" w:rsidRPr="00754616" w:rsidTr="006C577C">
        <w:tc>
          <w:tcPr>
            <w:tcW w:w="3539" w:type="dxa"/>
          </w:tcPr>
          <w:p w:rsidR="00754616" w:rsidRPr="00754616" w:rsidRDefault="00754616" w:rsidP="00754616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color w:val="000000"/>
                <w:sz w:val="24"/>
                <w:szCs w:val="24"/>
              </w:rPr>
            </w:pPr>
            <w:r w:rsidRPr="00754616">
              <w:rPr>
                <w:rFonts w:ascii="CenturyGothic" w:hAnsi="CenturyGothic" w:cs="CenturyGothic"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2553" w:type="dxa"/>
          </w:tcPr>
          <w:p w:rsidR="00754616" w:rsidRPr="00754616" w:rsidRDefault="00754616" w:rsidP="00754616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color w:val="000000"/>
                <w:sz w:val="24"/>
                <w:szCs w:val="24"/>
              </w:rPr>
            </w:pPr>
            <w:r w:rsidRPr="00754616">
              <w:rPr>
                <w:rFonts w:ascii="CenturyGothic" w:hAnsi="CenturyGothic" w:cs="CenturyGothic"/>
                <w:color w:val="000000"/>
                <w:sz w:val="24"/>
                <w:szCs w:val="24"/>
              </w:rPr>
              <w:t>% adjudicados</w:t>
            </w:r>
          </w:p>
        </w:tc>
      </w:tr>
      <w:tr w:rsidR="00754616" w:rsidRPr="00754616" w:rsidTr="006C577C">
        <w:tc>
          <w:tcPr>
            <w:tcW w:w="3539" w:type="dxa"/>
          </w:tcPr>
          <w:p w:rsidR="00754616" w:rsidRPr="00754616" w:rsidRDefault="00754616" w:rsidP="00754616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 w:rsidRPr="00754616">
              <w:rPr>
                <w:rFonts w:ascii="CenturyGothic" w:hAnsi="CenturyGothic" w:cs="CenturyGothic"/>
                <w:sz w:val="20"/>
                <w:szCs w:val="20"/>
              </w:rPr>
              <w:t>CONTRATOS ABIERTOS</w:t>
            </w:r>
          </w:p>
          <w:p w:rsidR="00754616" w:rsidRPr="00754616" w:rsidRDefault="00754616" w:rsidP="00754616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0"/>
                <w:szCs w:val="20"/>
              </w:rPr>
            </w:pPr>
            <w:r w:rsidRPr="00754616">
              <w:rPr>
                <w:rFonts w:ascii="CenturyGothic" w:hAnsi="CenturyGothic" w:cs="CenturyGothic"/>
                <w:sz w:val="20"/>
                <w:szCs w:val="20"/>
              </w:rPr>
              <w:t>NEGOCIADOS SIN PUBLICIDAD</w:t>
            </w:r>
          </w:p>
          <w:p w:rsidR="00754616" w:rsidRPr="00754616" w:rsidRDefault="00754616" w:rsidP="00754616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color w:val="000000"/>
                <w:sz w:val="24"/>
                <w:szCs w:val="24"/>
              </w:rPr>
            </w:pPr>
            <w:r w:rsidRPr="00754616">
              <w:rPr>
                <w:rFonts w:ascii="CenturyGothic" w:hAnsi="CenturyGothic" w:cs="CenturyGothic"/>
                <w:sz w:val="20"/>
                <w:szCs w:val="20"/>
              </w:rPr>
              <w:t>CONTRATOS MENORES</w:t>
            </w:r>
          </w:p>
        </w:tc>
        <w:tc>
          <w:tcPr>
            <w:tcW w:w="2553" w:type="dxa"/>
          </w:tcPr>
          <w:p w:rsidR="00754616" w:rsidRPr="00754616" w:rsidRDefault="00754616" w:rsidP="00754616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color w:val="000000"/>
                <w:sz w:val="20"/>
                <w:szCs w:val="24"/>
              </w:rPr>
            </w:pPr>
            <w:r w:rsidRPr="00754616">
              <w:rPr>
                <w:rFonts w:ascii="CenturyGothic" w:hAnsi="CenturyGothic" w:cs="CenturyGothic"/>
                <w:color w:val="000000"/>
                <w:sz w:val="20"/>
                <w:szCs w:val="24"/>
              </w:rPr>
              <w:t>87,40%</w:t>
            </w:r>
          </w:p>
          <w:p w:rsidR="00754616" w:rsidRPr="00754616" w:rsidRDefault="00754616" w:rsidP="00754616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color w:val="000000"/>
                <w:sz w:val="20"/>
                <w:szCs w:val="24"/>
              </w:rPr>
            </w:pPr>
            <w:r w:rsidRPr="00754616">
              <w:rPr>
                <w:rFonts w:ascii="CenturyGothic" w:hAnsi="CenturyGothic" w:cs="CenturyGothic"/>
                <w:color w:val="000000"/>
                <w:sz w:val="20"/>
                <w:szCs w:val="24"/>
              </w:rPr>
              <w:t>1,10%</w:t>
            </w:r>
          </w:p>
          <w:p w:rsidR="00754616" w:rsidRPr="00754616" w:rsidRDefault="00754616" w:rsidP="00754616">
            <w:pPr>
              <w:autoSpaceDE w:val="0"/>
              <w:autoSpaceDN w:val="0"/>
              <w:adjustRightInd w:val="0"/>
              <w:jc w:val="right"/>
              <w:rPr>
                <w:rFonts w:ascii="CenturyGothic" w:hAnsi="CenturyGothic" w:cs="CenturyGothic"/>
                <w:color w:val="000000"/>
                <w:sz w:val="20"/>
                <w:szCs w:val="24"/>
              </w:rPr>
            </w:pPr>
            <w:r w:rsidRPr="00754616">
              <w:rPr>
                <w:rFonts w:ascii="CenturyGothic" w:hAnsi="CenturyGothic" w:cs="CenturyGothic"/>
                <w:color w:val="000000"/>
                <w:sz w:val="20"/>
                <w:szCs w:val="24"/>
              </w:rPr>
              <w:t>11,50%</w:t>
            </w:r>
          </w:p>
        </w:tc>
      </w:tr>
    </w:tbl>
    <w:p w:rsidR="00754616" w:rsidRPr="00754616" w:rsidRDefault="00754616" w:rsidP="0075461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0"/>
          <w:szCs w:val="20"/>
        </w:rPr>
      </w:pPr>
    </w:p>
    <w:p w:rsidR="00754616" w:rsidRPr="00754616" w:rsidRDefault="00754616" w:rsidP="0075461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bookmarkStart w:id="0" w:name="_GoBack"/>
      <w:bookmarkEnd w:id="0"/>
    </w:p>
    <w:p w:rsidR="00754616" w:rsidRPr="00754616" w:rsidRDefault="00754616" w:rsidP="0075461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:rsidR="00754616" w:rsidRPr="00754616" w:rsidRDefault="00754616" w:rsidP="0075461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754616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En el siguiente enlace a la </w:t>
      </w:r>
      <w:hyperlink r:id="rId6" w:history="1">
        <w:r w:rsidRPr="00754616">
          <w:rPr>
            <w:rFonts w:ascii="Century Gothic" w:eastAsia="Times New Roman" w:hAnsi="Century Gothic" w:cs="Times New Roman"/>
            <w:color w:val="0563C1" w:themeColor="hyperlink"/>
            <w:sz w:val="24"/>
            <w:szCs w:val="24"/>
            <w:u w:val="single"/>
            <w:lang w:eastAsia="es-ES"/>
          </w:rPr>
          <w:t>Plataforma de Contratación del Sector Público</w:t>
        </w:r>
      </w:hyperlink>
      <w:r w:rsidRPr="00754616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puede consultarse los contratos adjudicados con toda la información: año, el objeto de contratación, el tipo de contrato, importe de licitación, importe de adjudicación, procedimiento utilizado, publicidad e identidad de los adjudicatarios</w:t>
      </w:r>
    </w:p>
    <w:p w:rsidR="00754616" w:rsidRPr="00754616" w:rsidRDefault="00754616" w:rsidP="0075461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754616">
        <w:rPr>
          <w:rFonts w:ascii="Century Gothic" w:eastAsia="Times New Roman" w:hAnsi="Century Gothic" w:cs="Times New Roman"/>
          <w:sz w:val="24"/>
          <w:szCs w:val="24"/>
          <w:lang w:eastAsia="es-ES"/>
        </w:rPr>
        <w:t>Fecha de actualización: 24/04/2026</w:t>
      </w:r>
    </w:p>
    <w:p w:rsidR="002E2855" w:rsidRDefault="002E2855" w:rsidP="00754616">
      <w:pPr>
        <w:ind w:left="284" w:hanging="284"/>
        <w:jc w:val="both"/>
        <w:rPr>
          <w:rFonts w:ascii="Century Gothic" w:hAnsi="Century Gothic"/>
          <w:b/>
        </w:rPr>
      </w:pPr>
    </w:p>
    <w:p w:rsidR="00BA27BB" w:rsidRDefault="00BA27BB" w:rsidP="00816935">
      <w:pPr>
        <w:jc w:val="both"/>
        <w:rPr>
          <w:rFonts w:ascii="Century Gothic" w:hAnsi="Century Gothic"/>
          <w:b/>
        </w:rPr>
      </w:pPr>
    </w:p>
    <w:p w:rsidR="002E2855" w:rsidRPr="00AF1DFB" w:rsidRDefault="002E2855" w:rsidP="00AF1DFB">
      <w:pPr>
        <w:rPr>
          <w:rFonts w:ascii="Century Gothic" w:hAnsi="Century Gothic"/>
          <w:sz w:val="20"/>
        </w:rPr>
      </w:pPr>
    </w:p>
    <w:p w:rsidR="00BA27BB" w:rsidRDefault="00BA27B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BA27BB" w:rsidRDefault="00BA27BB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CC3B66" w:rsidRPr="00AF1DFB" w:rsidRDefault="00AF1DFB" w:rsidP="00AF1DF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sz w:val="20"/>
        </w:rPr>
        <w:t>Fecha de revisión: 3</w:t>
      </w:r>
      <w:r w:rsidR="00870C7B">
        <w:rPr>
          <w:rFonts w:ascii="Century Gothic" w:hAnsi="Century Gothic"/>
          <w:sz w:val="20"/>
        </w:rPr>
        <w:t>1</w:t>
      </w:r>
      <w:r w:rsidRPr="00AF1DFB">
        <w:rPr>
          <w:rFonts w:ascii="Century Gothic" w:hAnsi="Century Gothic"/>
          <w:sz w:val="20"/>
        </w:rPr>
        <w:t>/0</w:t>
      </w:r>
      <w:r w:rsidR="00870C7B">
        <w:rPr>
          <w:rFonts w:ascii="Century Gothic" w:hAnsi="Century Gothic"/>
          <w:sz w:val="20"/>
        </w:rPr>
        <w:t>3/2025</w:t>
      </w:r>
    </w:p>
    <w:sectPr w:rsidR="00CC3B66" w:rsidRPr="00AF1DFB" w:rsidSect="00754616">
      <w:headerReference w:type="default" r:id="rId7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F5E90"/>
    <w:rsid w:val="001C11D1"/>
    <w:rsid w:val="00221462"/>
    <w:rsid w:val="00237250"/>
    <w:rsid w:val="00277359"/>
    <w:rsid w:val="002E2855"/>
    <w:rsid w:val="003C6ED4"/>
    <w:rsid w:val="004F7735"/>
    <w:rsid w:val="00514474"/>
    <w:rsid w:val="005C4E3D"/>
    <w:rsid w:val="005E5EAD"/>
    <w:rsid w:val="005F0114"/>
    <w:rsid w:val="00656013"/>
    <w:rsid w:val="00754616"/>
    <w:rsid w:val="00816935"/>
    <w:rsid w:val="008226B7"/>
    <w:rsid w:val="00836A4F"/>
    <w:rsid w:val="00870C7B"/>
    <w:rsid w:val="00AF1DFB"/>
    <w:rsid w:val="00B03462"/>
    <w:rsid w:val="00BA27BB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0/04_Sj9CPykssy0xPLMnMz0vMAfIjU1JTC3Iy87KtClKL0jJznPPzSooSSxLzSlL1w_Wj9KMyU5wK9COTqozcU8ojSv2CM8wzLExVDQpyc4vTym1t9YEMRwCQBrh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2024-02-28T19:30:00Z</cp:lastPrinted>
  <dcterms:created xsi:type="dcterms:W3CDTF">2026-04-25T21:47:00Z</dcterms:created>
  <dcterms:modified xsi:type="dcterms:W3CDTF">2026-04-25T22:09:00Z</dcterms:modified>
</cp:coreProperties>
</file>