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7C" w:rsidRPr="00D162D7" w:rsidRDefault="00D162D7" w:rsidP="00B02016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color w:val="1F3864" w:themeColor="accent5" w:themeShade="80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D3BB" wp14:editId="63627922">
                <wp:simplePos x="0" y="0"/>
                <wp:positionH relativeFrom="column">
                  <wp:posOffset>-34061</wp:posOffset>
                </wp:positionH>
                <wp:positionV relativeFrom="paragraph">
                  <wp:posOffset>685800</wp:posOffset>
                </wp:positionV>
                <wp:extent cx="5291861" cy="35966"/>
                <wp:effectExtent l="0" t="0" r="23495" b="215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861" cy="359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44D75CC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4pt" to="41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" strokecolor="#002060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8E04DD" w:rsidRPr="00D162D7">
        <w:rPr>
          <w:rFonts w:ascii="Century Gothic" w:hAnsi="Century Gothic"/>
          <w:b/>
          <w:color w:val="1F3864" w:themeColor="accent5" w:themeShade="80"/>
        </w:rPr>
        <w:t xml:space="preserve">APORTACIONES A PLANES DE PENSIONES O SEGUROS COLECTIVOS Y CUALQUIER RETRIBUCIÓN EXTRASALARIAL </w:t>
      </w:r>
    </w:p>
    <w:p w:rsidR="00103BEB" w:rsidRPr="00B02016" w:rsidRDefault="00B02016" w:rsidP="008E04DD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2"/>
        </w:rPr>
      </w:pPr>
      <w:r w:rsidRPr="00B02016">
        <w:rPr>
          <w:rFonts w:ascii="Century Gothic" w:hAnsi="Century Gothic"/>
          <w:b/>
          <w:sz w:val="22"/>
        </w:rPr>
        <w:t>Año 2025 (a 31/12/2025):</w:t>
      </w:r>
      <w:r w:rsidRPr="00B02016">
        <w:rPr>
          <w:rFonts w:ascii="Century Gothic" w:hAnsi="Century Gothic"/>
          <w:sz w:val="22"/>
        </w:rPr>
        <w:t xml:space="preserve"> No existen aportaciones a planes de pensiones ni retribuciones </w:t>
      </w:r>
      <w:proofErr w:type="spellStart"/>
      <w:r w:rsidRPr="00B02016">
        <w:rPr>
          <w:rFonts w:ascii="Century Gothic" w:hAnsi="Century Gothic"/>
          <w:sz w:val="22"/>
        </w:rPr>
        <w:t>extrasalariales</w:t>
      </w:r>
      <w:proofErr w:type="spellEnd"/>
      <w:r w:rsidRPr="00B02016">
        <w:rPr>
          <w:rFonts w:ascii="Century Gothic" w:hAnsi="Century Gothic"/>
          <w:sz w:val="22"/>
        </w:rPr>
        <w:t>.</w:t>
      </w:r>
    </w:p>
    <w:p w:rsidR="00B02016" w:rsidRPr="00B02016" w:rsidRDefault="00B02016" w:rsidP="00B02016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2"/>
        </w:rPr>
      </w:pPr>
      <w:r w:rsidRPr="00B02016">
        <w:rPr>
          <w:rFonts w:ascii="Century Gothic" w:hAnsi="Century Gothic"/>
          <w:b/>
          <w:sz w:val="22"/>
        </w:rPr>
        <w:t>Año 202</w:t>
      </w:r>
      <w:r w:rsidRPr="00B02016">
        <w:rPr>
          <w:rFonts w:ascii="Century Gothic" w:hAnsi="Century Gothic"/>
          <w:b/>
          <w:sz w:val="22"/>
        </w:rPr>
        <w:t>4</w:t>
      </w:r>
      <w:r w:rsidRPr="00B02016">
        <w:rPr>
          <w:rFonts w:ascii="Century Gothic" w:hAnsi="Century Gothic"/>
          <w:b/>
          <w:sz w:val="22"/>
        </w:rPr>
        <w:t xml:space="preserve"> (a 31/12/202</w:t>
      </w:r>
      <w:r w:rsidRPr="00B02016">
        <w:rPr>
          <w:rFonts w:ascii="Century Gothic" w:hAnsi="Century Gothic"/>
          <w:b/>
          <w:sz w:val="22"/>
        </w:rPr>
        <w:t>4</w:t>
      </w:r>
      <w:r w:rsidRPr="00B02016">
        <w:rPr>
          <w:rFonts w:ascii="Century Gothic" w:hAnsi="Century Gothic"/>
          <w:b/>
          <w:sz w:val="22"/>
        </w:rPr>
        <w:t>):</w:t>
      </w:r>
      <w:r w:rsidRPr="00B02016">
        <w:rPr>
          <w:rFonts w:ascii="Century Gothic" w:hAnsi="Century Gothic"/>
          <w:sz w:val="22"/>
        </w:rPr>
        <w:t xml:space="preserve"> No existen aportaciones a planes de pensiones ni retrib</w:t>
      </w:r>
      <w:bookmarkStart w:id="0" w:name="_GoBack"/>
      <w:bookmarkEnd w:id="0"/>
      <w:r w:rsidRPr="00B02016">
        <w:rPr>
          <w:rFonts w:ascii="Century Gothic" w:hAnsi="Century Gothic"/>
          <w:sz w:val="22"/>
        </w:rPr>
        <w:t xml:space="preserve">uciones </w:t>
      </w:r>
      <w:proofErr w:type="spellStart"/>
      <w:r w:rsidRPr="00B02016">
        <w:rPr>
          <w:rFonts w:ascii="Century Gothic" w:hAnsi="Century Gothic"/>
          <w:sz w:val="22"/>
        </w:rPr>
        <w:t>extrasalariales</w:t>
      </w:r>
      <w:proofErr w:type="spellEnd"/>
      <w:r w:rsidRPr="00B02016">
        <w:rPr>
          <w:rFonts w:ascii="Century Gothic" w:hAnsi="Century Gothic"/>
          <w:sz w:val="22"/>
        </w:rPr>
        <w:t>.</w:t>
      </w:r>
    </w:p>
    <w:p w:rsidR="00B02016" w:rsidRPr="00B02016" w:rsidRDefault="00B02016" w:rsidP="00B02016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2"/>
        </w:rPr>
      </w:pPr>
    </w:p>
    <w:p w:rsidR="00B02016" w:rsidRPr="00B02016" w:rsidRDefault="00B02016" w:rsidP="00B02016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2"/>
        </w:rPr>
      </w:pPr>
      <w:r w:rsidRPr="00B02016">
        <w:rPr>
          <w:rFonts w:ascii="Century Gothic" w:hAnsi="Century Gothic"/>
          <w:sz w:val="22"/>
        </w:rPr>
        <w:t>Fecha actualización: 23/04/2026</w:t>
      </w:r>
    </w:p>
    <w:sectPr w:rsidR="00B02016" w:rsidRPr="00B02016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462F0"/>
    <w:rsid w:val="00103BEB"/>
    <w:rsid w:val="001D1E3A"/>
    <w:rsid w:val="00237CF4"/>
    <w:rsid w:val="00247F4F"/>
    <w:rsid w:val="00322B08"/>
    <w:rsid w:val="003561A8"/>
    <w:rsid w:val="0039044A"/>
    <w:rsid w:val="003E06AA"/>
    <w:rsid w:val="00402C93"/>
    <w:rsid w:val="00451F70"/>
    <w:rsid w:val="005324FF"/>
    <w:rsid w:val="005376A7"/>
    <w:rsid w:val="00677DBC"/>
    <w:rsid w:val="006F49FC"/>
    <w:rsid w:val="00702B36"/>
    <w:rsid w:val="0075356D"/>
    <w:rsid w:val="00783FC7"/>
    <w:rsid w:val="00786237"/>
    <w:rsid w:val="007D6983"/>
    <w:rsid w:val="00875E5D"/>
    <w:rsid w:val="008B53E0"/>
    <w:rsid w:val="008E04DD"/>
    <w:rsid w:val="00984E10"/>
    <w:rsid w:val="00A33570"/>
    <w:rsid w:val="00AA566B"/>
    <w:rsid w:val="00AC28E4"/>
    <w:rsid w:val="00B02016"/>
    <w:rsid w:val="00BE481F"/>
    <w:rsid w:val="00D162D7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2025-07-09T19:24:00Z</cp:lastPrinted>
  <dcterms:created xsi:type="dcterms:W3CDTF">2025-07-09T19:25:00Z</dcterms:created>
  <dcterms:modified xsi:type="dcterms:W3CDTF">2026-04-24T16:09:00Z</dcterms:modified>
</cp:coreProperties>
</file>